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0B" w:rsidRDefault="00C35751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5306060</wp:posOffset>
            </wp:positionH>
            <wp:positionV relativeFrom="paragraph">
              <wp:posOffset>-491490</wp:posOffset>
            </wp:positionV>
            <wp:extent cx="1079500" cy="1231900"/>
            <wp:effectExtent l="19050" t="0" r="6350" b="0"/>
            <wp:wrapNone/>
            <wp:docPr id="42" name="Grafik 14" descr="logo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" descr="logo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D6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993775</wp:posOffset>
                </wp:positionV>
                <wp:extent cx="4542155" cy="490220"/>
                <wp:effectExtent l="0" t="317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B5C" w:rsidRPr="00114103" w:rsidRDefault="00141B5C" w:rsidP="004A280B">
                            <w:pPr>
                              <w:rPr>
                                <w:rFonts w:ascii="Calibri" w:hAnsi="Calibri" w:cs="Arial"/>
                                <w:b/>
                                <w:caps/>
                                <w:sz w:val="48"/>
                                <w:szCs w:val="38"/>
                              </w:rPr>
                            </w:pPr>
                            <w:r w:rsidRPr="00114103">
                              <w:rPr>
                                <w:rFonts w:ascii="Calibri" w:hAnsi="Calibri" w:cs="Arial"/>
                                <w:b/>
                                <w:caps/>
                                <w:sz w:val="48"/>
                                <w:szCs w:val="38"/>
                              </w:rPr>
                              <w:t>Kreisverwaltung Neuwied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2pt;margin-top:78.25pt;width:357.65pt;height:3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I3uA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" filled="f" fillcolor="#548dd4" stroked="f">
                <v:textbox>
                  <w:txbxContent>
                    <w:p w:rsidR="00141B5C" w:rsidRPr="00114103" w:rsidRDefault="00141B5C" w:rsidP="004A280B">
                      <w:pPr>
                        <w:rPr>
                          <w:rFonts w:ascii="Calibri" w:hAnsi="Calibri" w:cs="Arial"/>
                          <w:b/>
                          <w:caps/>
                          <w:sz w:val="48"/>
                          <w:szCs w:val="38"/>
                        </w:rPr>
                      </w:pPr>
                      <w:r w:rsidRPr="00114103">
                        <w:rPr>
                          <w:rFonts w:ascii="Calibri" w:hAnsi="Calibri" w:cs="Arial"/>
                          <w:b/>
                          <w:caps/>
                          <w:sz w:val="48"/>
                          <w:szCs w:val="38"/>
                        </w:rPr>
                        <w:t>Kreisverwaltung Neuwied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37D6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1522730</wp:posOffset>
                </wp:positionV>
                <wp:extent cx="2525395" cy="1270"/>
                <wp:effectExtent l="9525" t="825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5395" cy="12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15E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80EB4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78pt;margin-top:119.9pt;width:198.8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" strokecolor="#515e66" strokeweight=".5pt">
                <w10:wrap anchorx="page" anchory="page"/>
                <w10:anchorlock/>
              </v:shape>
            </w:pict>
          </mc:Fallback>
        </mc:AlternateContent>
      </w:r>
      <w:r w:rsidR="00E37D6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215900</wp:posOffset>
                </wp:positionV>
                <wp:extent cx="107315" cy="1306830"/>
                <wp:effectExtent l="0" t="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06830"/>
                        </a:xfrm>
                        <a:prstGeom prst="rect">
                          <a:avLst/>
                        </a:prstGeom>
                        <a:solidFill>
                          <a:srgbClr val="515E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7CFCF9" id="Rectangle 3" o:spid="_x0000_s1026" style="position:absolute;margin-left:568.4pt;margin-top:17pt;width:8.45pt;height:10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" fillcolor="#515e66" stroked="f" strokeweight="0">
                <w10:wrap anchorx="page" anchory="page"/>
                <w10:anchorlock/>
              </v:rect>
            </w:pict>
          </mc:Fallback>
        </mc:AlternateContent>
      </w:r>
      <w:r w:rsidR="00E37D6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1522730</wp:posOffset>
                </wp:positionV>
                <wp:extent cx="107315" cy="28682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286829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6433A2" id="Rectangle 2" o:spid="_x0000_s1026" style="position:absolute;margin-left:568.4pt;margin-top:119.9pt;width:8.45pt;height:22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" fillcolor="#939598" stroked="f" strokeweight="0">
                <w10:wrap anchorx="page" anchory="page"/>
                <w10:anchorlock/>
              </v:rect>
            </w:pict>
          </mc:Fallback>
        </mc:AlternateContent>
      </w:r>
    </w:p>
    <w:p w:rsidR="004A280B" w:rsidRPr="004A280B" w:rsidRDefault="004A280B" w:rsidP="004A280B"/>
    <w:p w:rsidR="004A280B" w:rsidRPr="004A280B" w:rsidRDefault="004A280B" w:rsidP="004A280B"/>
    <w:p w:rsidR="004A280B" w:rsidRPr="004A280B" w:rsidRDefault="004A280B" w:rsidP="004A280B"/>
    <w:p w:rsidR="00CA6287" w:rsidRDefault="00E37D66" w:rsidP="00CA6287">
      <w:pPr>
        <w:framePr w:w="4536" w:h="1758" w:hRule="exact" w:wrap="notBeside" w:hAnchor="margin" w:x="1" w:y="2269"/>
        <w:shd w:val="solid" w:color="FFFFFF" w:fill="FFFFFF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3780790</wp:posOffset>
                </wp:positionV>
                <wp:extent cx="215900" cy="0"/>
                <wp:effectExtent l="5080" t="8890" r="762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381139" id="AutoShape 7" o:spid="_x0000_s1026" type="#_x0000_t32" style="position:absolute;margin-left:5.65pt;margin-top:297.7pt;width:17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" strokeweight=".25pt">
                <w10:wrap anchorx="page" anchory="page"/>
                <w10:anchorlock/>
              </v:shape>
            </w:pict>
          </mc:Fallback>
        </mc:AlternateContent>
      </w:r>
      <w:r>
        <w:rPr>
          <w:rFonts w:asciiTheme="minorHAnsi" w:hAnsiTheme="minorHAnsi"/>
          <w:sz w:val="24"/>
        </w:rPr>
        <w:t xml:space="preserve">An alle Schulen mit Schülerbeförderung </w:t>
      </w:r>
    </w:p>
    <w:p w:rsidR="00E37D66" w:rsidRDefault="00E37D66" w:rsidP="00CA6287">
      <w:pPr>
        <w:framePr w:w="4536" w:h="1758" w:hRule="exact" w:wrap="notBeside" w:hAnchor="margin" w:x="1" w:y="2269"/>
        <w:shd w:val="solid" w:color="FFFFFF" w:fill="FFFFFF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im Landkreis Neuwied</w:t>
      </w:r>
    </w:p>
    <w:p w:rsidR="004A280B" w:rsidRPr="004A280B" w:rsidRDefault="004A280B" w:rsidP="004A280B"/>
    <w:p w:rsidR="004A280B" w:rsidRPr="00913C45" w:rsidRDefault="004A280B" w:rsidP="004A280B">
      <w:pPr>
        <w:framePr w:w="4536" w:h="284" w:hRule="exact" w:wrap="notBeside" w:hAnchor="margin" w:x="1" w:y="1815"/>
        <w:shd w:val="solid" w:color="FFFFFF" w:fill="FFFFFF"/>
        <w:rPr>
          <w:rFonts w:asciiTheme="minorHAnsi" w:hAnsiTheme="minorHAnsi" w:cs="Arial"/>
          <w:sz w:val="18"/>
          <w:szCs w:val="16"/>
        </w:rPr>
      </w:pPr>
      <w:r w:rsidRPr="00913C45">
        <w:rPr>
          <w:rFonts w:asciiTheme="minorHAnsi" w:eastAsia="Times New Roman" w:hAnsiTheme="minorHAnsi" w:cs="Arial"/>
          <w:sz w:val="18"/>
          <w:szCs w:val="16"/>
          <w:u w:val="single"/>
          <w:lang w:eastAsia="de-DE"/>
        </w:rPr>
        <w:t xml:space="preserve">Kreisverwaltung Neuwied </w:t>
      </w:r>
      <w:r w:rsidRPr="00913C45">
        <w:rPr>
          <w:rFonts w:asciiTheme="minorHAnsi" w:eastAsia="Times New Roman" w:hAnsiTheme="minorHAnsi" w:cs="Arial"/>
          <w:b/>
          <w:sz w:val="18"/>
          <w:szCs w:val="16"/>
          <w:u w:val="single"/>
          <w:lang w:eastAsia="de-DE"/>
        </w:rPr>
        <w:t>·</w:t>
      </w:r>
      <w:r w:rsidRPr="00913C45">
        <w:rPr>
          <w:rFonts w:asciiTheme="minorHAnsi" w:eastAsia="Times New Roman" w:hAnsiTheme="minorHAnsi" w:cs="Arial"/>
          <w:sz w:val="18"/>
          <w:szCs w:val="16"/>
          <w:u w:val="single"/>
          <w:lang w:eastAsia="de-DE"/>
        </w:rPr>
        <w:t xml:space="preserve"> Postfach 2161 </w:t>
      </w:r>
      <w:r w:rsidRPr="00913C45">
        <w:rPr>
          <w:rFonts w:asciiTheme="minorHAnsi" w:eastAsia="Times New Roman" w:hAnsiTheme="minorHAnsi" w:cs="Arial"/>
          <w:b/>
          <w:sz w:val="18"/>
          <w:szCs w:val="16"/>
          <w:u w:val="single"/>
          <w:lang w:eastAsia="de-DE"/>
        </w:rPr>
        <w:t>·</w:t>
      </w:r>
      <w:r w:rsidRPr="00913C45">
        <w:rPr>
          <w:rFonts w:asciiTheme="minorHAnsi" w:eastAsia="Times New Roman" w:hAnsiTheme="minorHAnsi" w:cs="Arial"/>
          <w:sz w:val="18"/>
          <w:szCs w:val="16"/>
          <w:u w:val="single"/>
          <w:lang w:eastAsia="de-DE"/>
        </w:rPr>
        <w:t xml:space="preserve"> 5656</w:t>
      </w:r>
      <w:r>
        <w:rPr>
          <w:rFonts w:asciiTheme="minorHAnsi" w:eastAsia="Times New Roman" w:hAnsiTheme="minorHAnsi" w:cs="Arial"/>
          <w:sz w:val="18"/>
          <w:szCs w:val="16"/>
          <w:u w:val="single"/>
          <w:lang w:eastAsia="de-DE"/>
        </w:rPr>
        <w:t>4</w:t>
      </w:r>
      <w:r w:rsidRPr="00913C45">
        <w:rPr>
          <w:rFonts w:asciiTheme="minorHAnsi" w:eastAsia="Times New Roman" w:hAnsiTheme="minorHAnsi" w:cs="Arial"/>
          <w:sz w:val="18"/>
          <w:szCs w:val="16"/>
          <w:u w:val="single"/>
          <w:lang w:eastAsia="de-DE"/>
        </w:rPr>
        <w:t xml:space="preserve"> Neuwied</w:t>
      </w:r>
    </w:p>
    <w:p w:rsidR="003D2FA4" w:rsidRPr="00646A2A" w:rsidRDefault="003D2FA4" w:rsidP="00A01EF8">
      <w:pPr>
        <w:framePr w:w="3668" w:h="4496" w:hRule="exact" w:wrap="notBeside" w:hAnchor="margin" w:x="6436" w:y="1379"/>
        <w:shd w:val="solid" w:color="FFFFFF" w:fill="FFFFFF"/>
        <w:tabs>
          <w:tab w:val="left" w:pos="1276"/>
        </w:tabs>
        <w:spacing w:line="276" w:lineRule="auto"/>
        <w:rPr>
          <w:rFonts w:ascii="Calibri" w:hAnsi="Calibri"/>
          <w:b/>
          <w:sz w:val="20"/>
          <w:szCs w:val="20"/>
        </w:rPr>
      </w:pPr>
      <w:bookmarkStart w:id="1" w:name="kbnr_abteilung"/>
      <w:bookmarkEnd w:id="1"/>
    </w:p>
    <w:p w:rsidR="003D2FA4" w:rsidRDefault="003D2FA4" w:rsidP="00A01EF8">
      <w:pPr>
        <w:framePr w:w="3668" w:h="4496" w:hRule="exact" w:wrap="notBeside" w:hAnchor="margin" w:x="6436" w:y="1379"/>
        <w:shd w:val="solid" w:color="FFFFFF" w:fill="FFFFFF"/>
        <w:tabs>
          <w:tab w:val="left" w:pos="851"/>
          <w:tab w:val="left" w:pos="1276"/>
        </w:tabs>
        <w:spacing w:after="120"/>
        <w:rPr>
          <w:rFonts w:ascii="Calibri" w:hAnsi="Calibri"/>
          <w:sz w:val="18"/>
          <w:szCs w:val="18"/>
        </w:rPr>
      </w:pPr>
      <w:bookmarkStart w:id="2" w:name="kbnr_mitarbeiter"/>
      <w:bookmarkEnd w:id="2"/>
      <w:r w:rsidRPr="00B1188F">
        <w:rPr>
          <w:rFonts w:ascii="Calibri" w:hAnsi="Calibri"/>
          <w:b/>
          <w:sz w:val="18"/>
          <w:szCs w:val="18"/>
        </w:rPr>
        <w:t>Datum:</w:t>
      </w:r>
      <w:r w:rsidRPr="00B1188F">
        <w:rPr>
          <w:rFonts w:ascii="Calibri" w:hAnsi="Calibri"/>
          <w:sz w:val="18"/>
          <w:szCs w:val="18"/>
        </w:rPr>
        <w:tab/>
      </w:r>
      <w:r w:rsidRPr="00B1188F">
        <w:rPr>
          <w:rFonts w:ascii="Calibri" w:hAnsi="Calibri"/>
          <w:sz w:val="18"/>
          <w:szCs w:val="18"/>
        </w:rPr>
        <w:tab/>
      </w:r>
      <w:r w:rsidR="00D27DFA">
        <w:rPr>
          <w:rFonts w:ascii="Calibri" w:hAnsi="Calibri"/>
          <w:sz w:val="18"/>
          <w:szCs w:val="18"/>
        </w:rPr>
        <w:fldChar w:fldCharType="begin"/>
      </w:r>
      <w:r>
        <w:rPr>
          <w:rFonts w:ascii="Calibri" w:hAnsi="Calibri"/>
          <w:sz w:val="18"/>
          <w:szCs w:val="18"/>
        </w:rPr>
        <w:instrText xml:space="preserve"> CREATEDATE  \@ "d. MMMM yyyy"  \* MERGEFORMAT </w:instrText>
      </w:r>
      <w:r w:rsidR="00D27DFA">
        <w:rPr>
          <w:rFonts w:ascii="Calibri" w:hAnsi="Calibri"/>
          <w:sz w:val="18"/>
          <w:szCs w:val="18"/>
        </w:rPr>
        <w:fldChar w:fldCharType="separate"/>
      </w:r>
      <w:r w:rsidR="00E37D66">
        <w:rPr>
          <w:rFonts w:ascii="Calibri" w:hAnsi="Calibri"/>
          <w:noProof/>
          <w:sz w:val="18"/>
          <w:szCs w:val="18"/>
        </w:rPr>
        <w:t>29. April 2021</w:t>
      </w:r>
      <w:r w:rsidR="00D27DFA">
        <w:rPr>
          <w:rFonts w:ascii="Calibri" w:hAnsi="Calibri"/>
          <w:sz w:val="18"/>
          <w:szCs w:val="18"/>
        </w:rPr>
        <w:fldChar w:fldCharType="end"/>
      </w:r>
    </w:p>
    <w:p w:rsidR="003D2FA4" w:rsidRPr="001B7A0A" w:rsidRDefault="003D2FA4" w:rsidP="00A01EF8">
      <w:pPr>
        <w:framePr w:w="3668" w:h="4496" w:hRule="exact" w:wrap="notBeside" w:hAnchor="margin" w:x="6436" w:y="1379"/>
        <w:shd w:val="solid" w:color="FFFFFF" w:fill="FFFFFF"/>
        <w:tabs>
          <w:tab w:val="left" w:pos="851"/>
          <w:tab w:val="left" w:pos="1276"/>
        </w:tabs>
        <w:spacing w:after="120"/>
        <w:rPr>
          <w:rFonts w:ascii="Calibri" w:hAnsi="Calibri"/>
          <w:sz w:val="18"/>
          <w:szCs w:val="18"/>
        </w:rPr>
      </w:pPr>
      <w:r w:rsidRPr="00B1188F">
        <w:rPr>
          <w:rFonts w:ascii="Calibri" w:hAnsi="Calibri"/>
          <w:b/>
          <w:sz w:val="18"/>
          <w:szCs w:val="18"/>
        </w:rPr>
        <w:t>Aktenzeichen:</w:t>
      </w:r>
      <w:r w:rsidRPr="001B7A0A">
        <w:rPr>
          <w:rFonts w:ascii="Calibri" w:hAnsi="Calibri"/>
          <w:sz w:val="18"/>
          <w:szCs w:val="18"/>
        </w:rPr>
        <w:t xml:space="preserve"> </w:t>
      </w:r>
      <w:r w:rsidRPr="001B7A0A">
        <w:rPr>
          <w:rFonts w:ascii="Calibri" w:hAnsi="Calibri"/>
          <w:sz w:val="18"/>
          <w:szCs w:val="18"/>
        </w:rPr>
        <w:tab/>
      </w:r>
      <w:r w:rsidR="00E37D66">
        <w:rPr>
          <w:rFonts w:ascii="Calibri" w:hAnsi="Calibri"/>
          <w:sz w:val="18"/>
          <w:szCs w:val="18"/>
        </w:rPr>
        <w:t>6/10</w:t>
      </w:r>
      <w:r w:rsidRPr="001B7A0A">
        <w:rPr>
          <w:rFonts w:ascii="Calibri" w:hAnsi="Calibri"/>
          <w:sz w:val="18"/>
          <w:szCs w:val="18"/>
        </w:rPr>
        <w:t xml:space="preserve"> </w:t>
      </w:r>
    </w:p>
    <w:p w:rsidR="003D2FA4" w:rsidRPr="001B7A0A" w:rsidRDefault="003D2FA4" w:rsidP="00A01EF8">
      <w:pPr>
        <w:framePr w:w="3668" w:h="4496" w:hRule="exact" w:wrap="notBeside" w:hAnchor="margin" w:x="6436" w:y="1379"/>
        <w:shd w:val="solid" w:color="FFFFFF" w:fill="FFFFFF"/>
        <w:tabs>
          <w:tab w:val="left" w:pos="851"/>
          <w:tab w:val="left" w:pos="1418"/>
        </w:tabs>
        <w:spacing w:before="80" w:after="20"/>
        <w:rPr>
          <w:rFonts w:ascii="Calibri" w:hAnsi="Calibri"/>
          <w:b/>
          <w:sz w:val="18"/>
          <w:szCs w:val="18"/>
        </w:rPr>
      </w:pPr>
      <w:bookmarkStart w:id="3" w:name="kbnr_beschreibung"/>
      <w:bookmarkEnd w:id="3"/>
    </w:p>
    <w:p w:rsidR="00E37D66" w:rsidRPr="00635044" w:rsidRDefault="00E37D66" w:rsidP="00E37D66">
      <w:pPr>
        <w:jc w:val="center"/>
        <w:rPr>
          <w:b/>
          <w:sz w:val="28"/>
          <w:szCs w:val="28"/>
          <w:u w:val="single"/>
        </w:rPr>
      </w:pPr>
      <w:bookmarkStart w:id="4" w:name="kbnr_textbeginn"/>
      <w:bookmarkEnd w:id="4"/>
      <w:r>
        <w:rPr>
          <w:b/>
          <w:sz w:val="28"/>
          <w:szCs w:val="28"/>
          <w:u w:val="single"/>
        </w:rPr>
        <w:t>I</w:t>
      </w:r>
      <w:r w:rsidRPr="00635044">
        <w:rPr>
          <w:b/>
          <w:sz w:val="28"/>
          <w:szCs w:val="28"/>
          <w:u w:val="single"/>
        </w:rPr>
        <w:t>nformatio</w:t>
      </w:r>
      <w:r>
        <w:rPr>
          <w:b/>
          <w:sz w:val="28"/>
          <w:szCs w:val="28"/>
          <w:u w:val="single"/>
        </w:rPr>
        <w:t>nsblatt zum Tragen von Masken beim</w:t>
      </w:r>
      <w:r w:rsidRPr="00635044">
        <w:rPr>
          <w:b/>
          <w:sz w:val="28"/>
          <w:szCs w:val="28"/>
          <w:u w:val="single"/>
        </w:rPr>
        <w:t xml:space="preserve"> Schülerverkehr im ÖPNV und auf Grundlage von Vertragsfahrten nach der Freistellungsverordnung</w:t>
      </w:r>
    </w:p>
    <w:p w:rsidR="00E37D66" w:rsidRDefault="00E37D66" w:rsidP="00E37D66">
      <w:pPr>
        <w:jc w:val="center"/>
        <w:rPr>
          <w:b/>
          <w:u w:val="single"/>
        </w:rPr>
      </w:pPr>
    </w:p>
    <w:p w:rsidR="00E37D66" w:rsidRDefault="00E37D66" w:rsidP="00E37D66">
      <w:r w:rsidRPr="00C2423E">
        <w:t xml:space="preserve">Mit </w:t>
      </w:r>
      <w:r>
        <w:t>Inkrafttreten des § 28b Infektionsschutzgesetz (IfSG) haben sich die Regeln für die Maskenpflicht in Schülerverkehr geändert, wenn die 7-Tage-Inzidenz an drei Tagen in Folge den Schwellenwert von 100 überschreitet. In diesem Fall treten ab dem übernächsten Tag automatisch die bundesgesetzlichen Regelungen des § 28b IfSG in Kraft und die Regelungen der 19. Landes-Corona-Bekämpfungsverordnung außer Kraft (Bundesrecht bricht Landesrecht).</w:t>
      </w:r>
    </w:p>
    <w:p w:rsidR="00E37D66" w:rsidRDefault="00E37D66" w:rsidP="00E37D66">
      <w:r>
        <w:t>Für den Schülerverkehr bedeutet dies Folgendes:</w:t>
      </w:r>
    </w:p>
    <w:p w:rsidR="00E37D66" w:rsidRDefault="00E37D66" w:rsidP="00E37D66"/>
    <w:p w:rsidR="00E37D66" w:rsidRPr="00635044" w:rsidRDefault="00E37D66" w:rsidP="00E37D66">
      <w:pPr>
        <w:rPr>
          <w:b/>
        </w:rPr>
      </w:pPr>
      <w:r w:rsidRPr="00635044">
        <w:rPr>
          <w:b/>
        </w:rPr>
        <w:t>7-Tage-Inzidenz unter 100</w:t>
      </w:r>
      <w:r>
        <w:rPr>
          <w:b/>
        </w:rPr>
        <w:t xml:space="preserve"> (es gilt die Landes-Corona-Bekämpfungsverordnung)</w:t>
      </w:r>
      <w:r w:rsidRPr="00635044">
        <w:rPr>
          <w:b/>
        </w:rPr>
        <w:t>:</w:t>
      </w:r>
    </w:p>
    <w:p w:rsidR="00E37D66" w:rsidRDefault="00E37D66" w:rsidP="00E37D66">
      <w:r>
        <w:t>Nutzung von öffentlichen Verkehrsmitteln und Vertragsfahrten nach der Freistellungsverordnung und den hierzu gehörenden Einrichtungen, wie bei beispielsweise Haltestellen und Bahnsteigen</w:t>
      </w:r>
    </w:p>
    <w:p w:rsidR="00E37D66" w:rsidRDefault="00E37D66" w:rsidP="00E37D66">
      <w:pPr>
        <w:rPr>
          <w:b/>
        </w:rPr>
      </w:pPr>
      <w:r w:rsidRPr="00635044">
        <w:rPr>
          <w:b/>
        </w:rPr>
        <w:t>nur mit medizinischer Gesichtsmaske (OP-Maske) oder einer Maske der Standards</w:t>
      </w:r>
      <w:r>
        <w:rPr>
          <w:b/>
        </w:rPr>
        <w:t xml:space="preserve"> KN95/N95 oder FFP2.</w:t>
      </w:r>
    </w:p>
    <w:p w:rsidR="00E37D66" w:rsidRDefault="00E37D66" w:rsidP="00E37D66">
      <w:r w:rsidRPr="00635044">
        <w:t>Die Beförderun</w:t>
      </w:r>
      <w:r>
        <w:t xml:space="preserve">g von Schülerinnen und Schülern </w:t>
      </w:r>
      <w:r w:rsidRPr="00635044">
        <w:t>darf nicht mit der Be</w:t>
      </w:r>
      <w:r>
        <w:t>gründung verweigert werden, dass diese keine Maske tragen.</w:t>
      </w:r>
    </w:p>
    <w:p w:rsidR="00E37D66" w:rsidRDefault="00E37D66" w:rsidP="00E37D66">
      <w:r>
        <w:t>Von der Maskenpflicht ausgenommen sind Kinder, die das 6. Lebensjahr noch nicht vollendet haben oder wenn aufgrund einer Behinderung oder gesundheitlichen Beeinträchtigung mit ärztlichem Nachweis keine Maske getragen werden kann.</w:t>
      </w:r>
    </w:p>
    <w:p w:rsidR="00E37D66" w:rsidRDefault="00E37D66" w:rsidP="00E37D66"/>
    <w:p w:rsidR="00E37D66" w:rsidRPr="00D7732B" w:rsidRDefault="00E37D66" w:rsidP="00E37D66">
      <w:pPr>
        <w:rPr>
          <w:b/>
        </w:rPr>
      </w:pPr>
      <w:r>
        <w:rPr>
          <w:b/>
        </w:rPr>
        <w:t>7-Tage-Inzidenz über 100/aktuell im Landkreis Neuwied (es gilt die bundesgesetzl. Regelung des § 28b IfSG)</w:t>
      </w:r>
      <w:r w:rsidRPr="00D7732B">
        <w:rPr>
          <w:b/>
        </w:rPr>
        <w:t>:</w:t>
      </w:r>
    </w:p>
    <w:p w:rsidR="00E37D66" w:rsidRDefault="00E37D66" w:rsidP="00E37D66">
      <w:r>
        <w:t>Nutzung von öffentlichen Verkehrsmitteln und Vertragsfahrten nach der Freistellungsverordnung und den hierzu gehörenden Einrichtungen, wie bei beispielsweise Haltestellen und Bahnsteigen</w:t>
      </w:r>
    </w:p>
    <w:p w:rsidR="00E37D66" w:rsidRDefault="00E37D66" w:rsidP="00E37D66">
      <w:pPr>
        <w:rPr>
          <w:b/>
        </w:rPr>
      </w:pPr>
      <w:r w:rsidRPr="00D7732B">
        <w:rPr>
          <w:b/>
        </w:rPr>
        <w:t>nur mit FFP2-M</w:t>
      </w:r>
      <w:r>
        <w:rPr>
          <w:b/>
        </w:rPr>
        <w:t>aske.</w:t>
      </w:r>
    </w:p>
    <w:p w:rsidR="00E37D66" w:rsidRDefault="00E37D66" w:rsidP="00E37D66">
      <w:r w:rsidRPr="00D7732B">
        <w:t>Ei</w:t>
      </w:r>
      <w:r>
        <w:t>ne Beförderung ohne Maske dieses</w:t>
      </w:r>
      <w:r w:rsidRPr="00D7732B">
        <w:t xml:space="preserve"> Standards </w:t>
      </w:r>
      <w:r>
        <w:t>ist ausgeschlossen.</w:t>
      </w:r>
    </w:p>
    <w:p w:rsidR="00E37D66" w:rsidRDefault="00E37D66" w:rsidP="00E37D66">
      <w:r>
        <w:t>Von der Maskenpflicht ausgenommen sind Kinder, die das 6. Lebensjahr noch nicht vollendet haben oder wenn aufgrund einer Behinderung oder gesundheitlichen Beeinträchtigung mit ärztlichem Nachweis keine Maske getragen werden kann.</w:t>
      </w:r>
    </w:p>
    <w:sectPr w:rsidR="00E37D66" w:rsidSect="00311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66" w:rsidRDefault="00E37D66" w:rsidP="004A280B">
      <w:r>
        <w:separator/>
      </w:r>
    </w:p>
  </w:endnote>
  <w:endnote w:type="continuationSeparator" w:id="0">
    <w:p w:rsidR="00E37D66" w:rsidRDefault="00E37D66" w:rsidP="004A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A6" w:rsidRDefault="005070A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A6" w:rsidRDefault="005070A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horzAnchor="margin" w:tblpX="52" w:tblpY="15123"/>
      <w:tblOverlap w:val="never"/>
      <w:tblW w:w="136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2"/>
    </w:tblGrid>
    <w:tr w:rsidR="00141B5C" w:rsidRPr="00CA6287" w:rsidTr="005B6704">
      <w:trPr>
        <w:trHeight w:hRule="exact" w:val="286"/>
      </w:trPr>
      <w:tc>
        <w:tcPr>
          <w:tcW w:w="1366" w:type="dxa"/>
          <w:noWrap/>
          <w:tcMar>
            <w:left w:w="0" w:type="dxa"/>
            <w:right w:w="0" w:type="dxa"/>
          </w:tcMar>
        </w:tcPr>
        <w:p w:rsidR="00141B5C" w:rsidRPr="00CA6287" w:rsidRDefault="00C35751" w:rsidP="005B6704">
          <w:pPr>
            <w:tabs>
              <w:tab w:val="left" w:pos="340"/>
              <w:tab w:val="left" w:pos="1361"/>
              <w:tab w:val="left" w:pos="1899"/>
            </w:tabs>
            <w:rPr>
              <w:rFonts w:eastAsiaTheme="minorHAnsi" w:cstheme="minorBidi"/>
            </w:rPr>
          </w:pPr>
          <w:r>
            <w:rPr>
              <w:rFonts w:eastAsiaTheme="minorHAnsi" w:cstheme="minorBidi"/>
              <w:noProof/>
              <w:lang w:eastAsia="de-DE"/>
            </w:rPr>
            <w:drawing>
              <wp:inline distT="0" distB="0" distL="0" distR="0">
                <wp:extent cx="180975" cy="142875"/>
                <wp:effectExtent l="19050" t="0" r="9525" b="0"/>
                <wp:docPr id="39" name="Bild 1" descr="Parkplatz für B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Parkplatz für B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HAnsi" w:cstheme="minorBidi"/>
              <w:noProof/>
              <w:lang w:eastAsia="de-DE"/>
            </w:rPr>
            <w:drawing>
              <wp:inline distT="0" distB="0" distL="0" distR="0">
                <wp:extent cx="180975" cy="142875"/>
                <wp:effectExtent l="19050" t="0" r="9525" b="0"/>
                <wp:docPr id="38" name="Bild 2" descr="zugän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zugän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HAnsi" w:cstheme="minorBidi"/>
              <w:noProof/>
              <w:lang w:eastAsia="de-DE"/>
            </w:rPr>
            <w:drawing>
              <wp:inline distT="0" distB="0" distL="0" distR="0">
                <wp:extent cx="180975" cy="142875"/>
                <wp:effectExtent l="19050" t="0" r="9525" b="0"/>
                <wp:docPr id="37" name="Bild 3" descr="Aufz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Aufz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HAnsi" w:cstheme="minorBidi"/>
              <w:noProof/>
              <w:lang w:eastAsia="de-DE"/>
            </w:rPr>
            <w:drawing>
              <wp:inline distT="0" distB="0" distL="0" distR="0">
                <wp:extent cx="200025" cy="142875"/>
                <wp:effectExtent l="19050" t="0" r="9525" b="0"/>
                <wp:docPr id="36" name="Bild 4" descr="B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B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pPr w:horzAnchor="margin" w:tblpX="1561" w:tblpY="15078"/>
      <w:tblOverlap w:val="never"/>
      <w:tblW w:w="184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2"/>
    </w:tblGrid>
    <w:tr w:rsidR="00141B5C" w:rsidRPr="00CA6287" w:rsidTr="00BB5110">
      <w:tc>
        <w:tcPr>
          <w:tcW w:w="1846" w:type="dxa"/>
          <w:noWrap/>
          <w:tcMar>
            <w:left w:w="0" w:type="dxa"/>
            <w:right w:w="0" w:type="dxa"/>
          </w:tcMar>
        </w:tcPr>
        <w:p w:rsidR="00141B5C" w:rsidRPr="00B1188F" w:rsidRDefault="00141B5C" w:rsidP="005B6704">
          <w:pPr>
            <w:rPr>
              <w:rFonts w:eastAsia="Times New Roman" w:cs="Arial"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>Barrierefreier Zugang und</w:t>
          </w:r>
        </w:p>
        <w:p w:rsidR="00141B5C" w:rsidRPr="00CA6287" w:rsidRDefault="00141B5C" w:rsidP="005B6704">
          <w:pPr>
            <w:rPr>
              <w:rFonts w:eastAsiaTheme="minorHAnsi" w:cstheme="minorBidi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>Parkmöglichkeit im Innenhof</w:t>
          </w:r>
        </w:p>
      </w:tc>
    </w:tr>
  </w:tbl>
  <w:tbl>
    <w:tblPr>
      <w:tblpPr w:horzAnchor="margin" w:tblpX="3687" w:tblpY="14890"/>
      <w:tblOverlap w:val="never"/>
      <w:tblW w:w="23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16"/>
    </w:tblGrid>
    <w:tr w:rsidR="00141B5C" w:rsidRPr="00CA6287" w:rsidTr="00BB5110">
      <w:tc>
        <w:tcPr>
          <w:tcW w:w="2300" w:type="dxa"/>
          <w:noWrap/>
          <w:tcMar>
            <w:left w:w="0" w:type="dxa"/>
            <w:right w:w="0" w:type="dxa"/>
          </w:tcMar>
        </w:tcPr>
        <w:p w:rsidR="00141B5C" w:rsidRPr="00B1188F" w:rsidRDefault="00141B5C" w:rsidP="005B6704">
          <w:pPr>
            <w:widowControl w:val="0"/>
            <w:tabs>
              <w:tab w:val="left" w:pos="559"/>
            </w:tabs>
            <w:spacing w:after="20"/>
            <w:rPr>
              <w:rFonts w:eastAsia="Times New Roman" w:cs="Arial"/>
              <w:b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b/>
              <w:sz w:val="13"/>
              <w:szCs w:val="13"/>
              <w:lang w:eastAsia="de-DE"/>
            </w:rPr>
            <w:t>Anreise</w:t>
          </w:r>
        </w:p>
        <w:p w:rsidR="00141B5C" w:rsidRPr="00B1188F" w:rsidRDefault="00141B5C" w:rsidP="005B6704">
          <w:pPr>
            <w:widowControl w:val="0"/>
            <w:tabs>
              <w:tab w:val="left" w:pos="340"/>
              <w:tab w:val="left" w:pos="1134"/>
              <w:tab w:val="left" w:pos="1701"/>
            </w:tabs>
            <w:spacing w:after="20"/>
            <w:rPr>
              <w:rFonts w:eastAsia="Times New Roman" w:cs="Arial"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 xml:space="preserve">Bushaltestelle „Moltkeplatz“ </w:t>
          </w:r>
          <w:r w:rsidRPr="00B1188F">
            <w:rPr>
              <w:rFonts w:eastAsia="Times New Roman" w:cs="Arial"/>
              <w:i/>
              <w:sz w:val="13"/>
              <w:szCs w:val="13"/>
              <w:lang w:eastAsia="de-DE"/>
            </w:rPr>
            <w:t>oder</w:t>
          </w:r>
          <w:r w:rsidRPr="00B1188F">
            <w:rPr>
              <w:rFonts w:eastAsia="Times New Roman" w:cs="Arial"/>
              <w:sz w:val="13"/>
              <w:szCs w:val="13"/>
              <w:lang w:eastAsia="de-DE"/>
            </w:rPr>
            <w:t xml:space="preserve"> </w:t>
          </w:r>
        </w:p>
        <w:p w:rsidR="00141B5C" w:rsidRPr="00705C75" w:rsidRDefault="00141B5C" w:rsidP="005B6704">
          <w:pPr>
            <w:widowControl w:val="0"/>
            <w:tabs>
              <w:tab w:val="left" w:pos="340"/>
              <w:tab w:val="left" w:pos="1134"/>
              <w:tab w:val="left" w:pos="1701"/>
            </w:tabs>
            <w:spacing w:after="20"/>
            <w:rPr>
              <w:rFonts w:eastAsia="Times New Roman" w:cs="Arial"/>
              <w:color w:val="777777"/>
              <w:sz w:val="11"/>
              <w:szCs w:val="11"/>
              <w:lang w:eastAsia="de-DE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>5 Gehminuten vom Bahnhof Neuwied</w:t>
          </w:r>
        </w:p>
      </w:tc>
    </w:tr>
  </w:tbl>
  <w:tbl>
    <w:tblPr>
      <w:tblpPr w:horzAnchor="margin" w:tblpX="6238" w:tblpY="14890"/>
      <w:tblOverlap w:val="never"/>
      <w:tblW w:w="39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01"/>
    </w:tblGrid>
    <w:tr w:rsidR="00141B5C" w:rsidRPr="00CA6287" w:rsidTr="00BB5110">
      <w:tc>
        <w:tcPr>
          <w:tcW w:w="3985" w:type="dxa"/>
          <w:noWrap/>
          <w:tcMar>
            <w:left w:w="0" w:type="dxa"/>
            <w:right w:w="0" w:type="dxa"/>
          </w:tcMar>
        </w:tcPr>
        <w:p w:rsidR="00141B5C" w:rsidRPr="00B1188F" w:rsidRDefault="00141B5C" w:rsidP="005B6704">
          <w:pPr>
            <w:widowControl w:val="0"/>
            <w:tabs>
              <w:tab w:val="left" w:pos="559"/>
            </w:tabs>
            <w:spacing w:after="20"/>
            <w:rPr>
              <w:rFonts w:eastAsia="Times New Roman" w:cs="Arial"/>
              <w:b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b/>
              <w:sz w:val="13"/>
              <w:szCs w:val="13"/>
              <w:lang w:eastAsia="de-DE"/>
            </w:rPr>
            <w:t>Sparkasse Neuwied</w:t>
          </w:r>
        </w:p>
        <w:p w:rsidR="00141B5C" w:rsidRPr="00B1188F" w:rsidRDefault="00141B5C" w:rsidP="005B6704">
          <w:pPr>
            <w:widowControl w:val="0"/>
            <w:tabs>
              <w:tab w:val="left" w:pos="567"/>
              <w:tab w:val="left" w:pos="1474"/>
              <w:tab w:val="left" w:pos="1899"/>
            </w:tabs>
            <w:spacing w:after="20"/>
            <w:rPr>
              <w:rFonts w:eastAsia="Times New Roman" w:cs="Arial"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>BIC:</w:t>
          </w:r>
          <w:r w:rsidRPr="00B1188F">
            <w:rPr>
              <w:rFonts w:eastAsia="Times New Roman" w:cs="Arial"/>
              <w:sz w:val="13"/>
              <w:szCs w:val="13"/>
              <w:lang w:eastAsia="de-DE"/>
            </w:rPr>
            <w:tab/>
            <w:t>MALADE51NWD</w:t>
          </w:r>
        </w:p>
        <w:p w:rsidR="00141B5C" w:rsidRPr="00533CAD" w:rsidRDefault="00141B5C" w:rsidP="005B6704">
          <w:pPr>
            <w:widowControl w:val="0"/>
            <w:tabs>
              <w:tab w:val="left" w:pos="567"/>
              <w:tab w:val="left" w:pos="1474"/>
              <w:tab w:val="left" w:pos="1899"/>
            </w:tabs>
            <w:spacing w:after="20"/>
            <w:rPr>
              <w:rFonts w:eastAsia="Times New Roman" w:cs="Arial"/>
              <w:color w:val="777777"/>
              <w:sz w:val="13"/>
              <w:szCs w:val="13"/>
              <w:lang w:eastAsia="de-DE"/>
            </w:rPr>
          </w:pPr>
          <w:r w:rsidRPr="00B1188F">
            <w:rPr>
              <w:rFonts w:eastAsia="Times New Roman" w:cs="Arial"/>
              <w:sz w:val="13"/>
              <w:szCs w:val="13"/>
              <w:lang w:eastAsia="de-DE"/>
            </w:rPr>
            <w:t>IBAN:</w:t>
          </w:r>
          <w:r w:rsidRPr="00B1188F">
            <w:rPr>
              <w:rFonts w:eastAsia="Times New Roman" w:cs="Arial"/>
              <w:sz w:val="13"/>
              <w:szCs w:val="13"/>
              <w:lang w:eastAsia="de-DE"/>
            </w:rPr>
            <w:tab/>
            <w:t>DE78 5745 0120 0000 0090 76</w:t>
          </w:r>
        </w:p>
      </w:tc>
    </w:tr>
  </w:tbl>
  <w:p w:rsidR="00141B5C" w:rsidRDefault="00C3575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660400</wp:posOffset>
          </wp:positionH>
          <wp:positionV relativeFrom="paragraph">
            <wp:posOffset>102870</wp:posOffset>
          </wp:positionV>
          <wp:extent cx="6673850" cy="755650"/>
          <wp:effectExtent l="19050" t="0" r="0" b="0"/>
          <wp:wrapNone/>
          <wp:docPr id="40" name="Grafik 34" descr="Kopfbogen unten in 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4" descr="Kopfbogen unten in SW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66" w:rsidRDefault="00E37D66" w:rsidP="004A280B">
      <w:r>
        <w:separator/>
      </w:r>
    </w:p>
  </w:footnote>
  <w:footnote w:type="continuationSeparator" w:id="0">
    <w:p w:rsidR="00E37D66" w:rsidRDefault="00E37D66" w:rsidP="004A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A6" w:rsidRDefault="005070A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A6" w:rsidRDefault="005070A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A6" w:rsidRDefault="005070A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66"/>
    <w:rsid w:val="00040839"/>
    <w:rsid w:val="000A496D"/>
    <w:rsid w:val="00130B3E"/>
    <w:rsid w:val="00141B5C"/>
    <w:rsid w:val="0015345F"/>
    <w:rsid w:val="00153992"/>
    <w:rsid w:val="001A683D"/>
    <w:rsid w:val="001C2B5E"/>
    <w:rsid w:val="001F2886"/>
    <w:rsid w:val="00231F40"/>
    <w:rsid w:val="002465C0"/>
    <w:rsid w:val="002D2B2C"/>
    <w:rsid w:val="002D6C8B"/>
    <w:rsid w:val="00311777"/>
    <w:rsid w:val="003B04F8"/>
    <w:rsid w:val="003D2FA4"/>
    <w:rsid w:val="0047141E"/>
    <w:rsid w:val="004A280B"/>
    <w:rsid w:val="004D502B"/>
    <w:rsid w:val="005070A6"/>
    <w:rsid w:val="005A2D00"/>
    <w:rsid w:val="005B6704"/>
    <w:rsid w:val="00602D8C"/>
    <w:rsid w:val="0062148B"/>
    <w:rsid w:val="00646A2A"/>
    <w:rsid w:val="00660FC1"/>
    <w:rsid w:val="006D2862"/>
    <w:rsid w:val="00726C4A"/>
    <w:rsid w:val="00764A5D"/>
    <w:rsid w:val="007A2FEF"/>
    <w:rsid w:val="00802269"/>
    <w:rsid w:val="00833A2D"/>
    <w:rsid w:val="00886D18"/>
    <w:rsid w:val="008E2E6E"/>
    <w:rsid w:val="008E5B8A"/>
    <w:rsid w:val="008F162A"/>
    <w:rsid w:val="0090718A"/>
    <w:rsid w:val="00936113"/>
    <w:rsid w:val="00A01EF8"/>
    <w:rsid w:val="00A16767"/>
    <w:rsid w:val="00A36900"/>
    <w:rsid w:val="00A5163D"/>
    <w:rsid w:val="00A90957"/>
    <w:rsid w:val="00AA5595"/>
    <w:rsid w:val="00B0160A"/>
    <w:rsid w:val="00B9789A"/>
    <w:rsid w:val="00BB4E15"/>
    <w:rsid w:val="00BB5110"/>
    <w:rsid w:val="00BC48BC"/>
    <w:rsid w:val="00C12CD1"/>
    <w:rsid w:val="00C23308"/>
    <w:rsid w:val="00C337BB"/>
    <w:rsid w:val="00C35751"/>
    <w:rsid w:val="00C61553"/>
    <w:rsid w:val="00CA6287"/>
    <w:rsid w:val="00CE4381"/>
    <w:rsid w:val="00D23242"/>
    <w:rsid w:val="00D27DFA"/>
    <w:rsid w:val="00D768E3"/>
    <w:rsid w:val="00D919BF"/>
    <w:rsid w:val="00DF2B4E"/>
    <w:rsid w:val="00E37D66"/>
    <w:rsid w:val="00E7338F"/>
    <w:rsid w:val="00F10D33"/>
    <w:rsid w:val="00F17E85"/>
    <w:rsid w:val="00F23219"/>
    <w:rsid w:val="00F54E42"/>
    <w:rsid w:val="00F60A8F"/>
    <w:rsid w:val="00F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718A"/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28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280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A28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280B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1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718A"/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28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280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A28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280B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1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Zoltowski, Helga</dc:creator>
  <cp:lastModifiedBy>Barbara Turge</cp:lastModifiedBy>
  <cp:revision>2</cp:revision>
  <cp:lastPrinted>2021-05-04T06:30:00Z</cp:lastPrinted>
  <dcterms:created xsi:type="dcterms:W3CDTF">2021-05-04T06:30:00Z</dcterms:created>
  <dcterms:modified xsi:type="dcterms:W3CDTF">2021-05-04T06:30:00Z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-248807441</vt:i4>
  </property>
  <property fmtid="{D5CDD505-2E9C-101B-9397-08002B2CF9AE}" pid="3" name="_NewReviewCycle">
    <vt:lpwstr/>
  </property>
  <property fmtid="{D5CDD505-2E9C-101B-9397-08002B2CF9AE}" pid="4" name="_EmailSubject">
    <vt:lpwstr>Regelungen zum Tragen von Masken im Schülerverkehr</vt:lpwstr>
  </property>
  <property fmtid="{D5CDD505-2E9C-101B-9397-08002B2CF9AE}" pid="5" name="_AuthorEmail">
    <vt:lpwstr>Helga.Zoltowski@Kreis-Neuwied.de</vt:lpwstr>
  </property>
  <property fmtid="{D5CDD505-2E9C-101B-9397-08002B2CF9AE}" pid="6" name="_AuthorEmailDisplayName">
    <vt:lpwstr>Zoltowski, Helga</vt:lpwstr>
  </property>
  <property fmtid="{D5CDD505-2E9C-101B-9397-08002B2CF9AE}" pid="7" name="_ReviewingToolsShownOnce">
    <vt:lpwstr/>
  </property>
</Properties>
</file>